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0" w:rsidRDefault="00C46284" w:rsidP="00860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[YOUR COUNTRY] </w:t>
      </w:r>
      <w:r w:rsidR="009C3C60">
        <w:rPr>
          <w:rFonts w:ascii="Arial" w:hAnsi="Arial" w:cs="Arial"/>
          <w:sz w:val="24"/>
          <w:szCs w:val="24"/>
        </w:rPr>
        <w:t xml:space="preserve">must </w:t>
      </w:r>
      <w:r w:rsidR="00A819BA">
        <w:rPr>
          <w:rFonts w:ascii="Arial" w:hAnsi="Arial" w:cs="Arial"/>
          <w:sz w:val="24"/>
          <w:szCs w:val="24"/>
        </w:rPr>
        <w:t xml:space="preserve">withdraw from </w:t>
      </w:r>
      <w:r w:rsidR="009C3C60">
        <w:rPr>
          <w:rFonts w:ascii="Arial" w:hAnsi="Arial" w:cs="Arial"/>
          <w:sz w:val="24"/>
          <w:szCs w:val="24"/>
        </w:rPr>
        <w:t xml:space="preserve">the </w:t>
      </w:r>
      <w:r w:rsidR="00A819BA">
        <w:rPr>
          <w:rFonts w:ascii="Arial" w:hAnsi="Arial" w:cs="Arial"/>
          <w:sz w:val="24"/>
          <w:szCs w:val="24"/>
        </w:rPr>
        <w:t>World Health Organization (WHO)</w:t>
      </w:r>
      <w:r w:rsidR="009935AD">
        <w:rPr>
          <w:rFonts w:ascii="Arial" w:hAnsi="Arial" w:cs="Arial"/>
          <w:sz w:val="24"/>
          <w:szCs w:val="24"/>
        </w:rPr>
        <w:t xml:space="preserve"> </w:t>
      </w:r>
      <w:r w:rsidR="00B86DB2" w:rsidRPr="00810130">
        <w:rPr>
          <w:rFonts w:ascii="Arial" w:hAnsi="Arial" w:cs="Arial"/>
          <w:color w:val="000000" w:themeColor="text1"/>
          <w:sz w:val="24"/>
          <w:szCs w:val="24"/>
        </w:rPr>
        <w:t xml:space="preserve">and the United Nations (UN), </w:t>
      </w:r>
      <w:proofErr w:type="gramStart"/>
      <w:r w:rsidR="00B86DB2" w:rsidRPr="00810130">
        <w:rPr>
          <w:rFonts w:ascii="Arial" w:hAnsi="Arial" w:cs="Arial"/>
          <w:color w:val="000000" w:themeColor="text1"/>
          <w:sz w:val="24"/>
          <w:szCs w:val="24"/>
        </w:rPr>
        <w:t>WHO's</w:t>
      </w:r>
      <w:proofErr w:type="gramEnd"/>
      <w:r w:rsidR="00B86DB2" w:rsidRPr="00810130">
        <w:rPr>
          <w:rFonts w:ascii="Arial" w:hAnsi="Arial" w:cs="Arial"/>
          <w:color w:val="000000" w:themeColor="text1"/>
          <w:sz w:val="24"/>
          <w:szCs w:val="24"/>
        </w:rPr>
        <w:t xml:space="preserve"> controlling parent body</w:t>
      </w:r>
      <w:r w:rsidR="00A819BA" w:rsidRPr="00810130">
        <w:rPr>
          <w:rFonts w:ascii="Arial" w:hAnsi="Arial" w:cs="Arial"/>
          <w:color w:val="000000" w:themeColor="text1"/>
          <w:sz w:val="24"/>
          <w:szCs w:val="24"/>
        </w:rPr>
        <w:t>.</w:t>
      </w:r>
      <w:r w:rsidR="00A819BA">
        <w:rPr>
          <w:rFonts w:ascii="Arial" w:hAnsi="Arial" w:cs="Arial"/>
          <w:sz w:val="24"/>
          <w:szCs w:val="24"/>
        </w:rPr>
        <w:t xml:space="preserve"> </w:t>
      </w:r>
    </w:p>
    <w:p w:rsidR="008602F9" w:rsidRDefault="00B4389E" w:rsidP="00860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</w:t>
      </w:r>
      <w:r w:rsidR="00F166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demonstrated </w:t>
      </w:r>
      <w:r w:rsidR="00F16637">
        <w:rPr>
          <w:rFonts w:ascii="Arial" w:hAnsi="Arial" w:cs="Arial"/>
          <w:sz w:val="24"/>
          <w:szCs w:val="24"/>
        </w:rPr>
        <w:t xml:space="preserve">its pervasive, systemic incompetence through its </w:t>
      </w:r>
      <w:r w:rsidR="008602F9" w:rsidRPr="008602F9">
        <w:rPr>
          <w:rFonts w:ascii="Arial" w:hAnsi="Arial" w:cs="Arial"/>
          <w:sz w:val="24"/>
          <w:szCs w:val="24"/>
        </w:rPr>
        <w:t xml:space="preserve">disastrous overreach and failures </w:t>
      </w:r>
      <w:r>
        <w:rPr>
          <w:rFonts w:ascii="Arial" w:hAnsi="Arial" w:cs="Arial"/>
          <w:sz w:val="24"/>
          <w:szCs w:val="24"/>
        </w:rPr>
        <w:t>during the</w:t>
      </w:r>
      <w:r w:rsidR="0071310D">
        <w:rPr>
          <w:rFonts w:ascii="Arial" w:hAnsi="Arial" w:cs="Arial"/>
          <w:sz w:val="24"/>
          <w:szCs w:val="24"/>
        </w:rPr>
        <w:t xml:space="preserve"> COVID</w:t>
      </w:r>
      <w:r>
        <w:rPr>
          <w:rFonts w:ascii="Arial" w:hAnsi="Arial" w:cs="Arial"/>
          <w:sz w:val="24"/>
          <w:szCs w:val="24"/>
        </w:rPr>
        <w:t xml:space="preserve"> "</w:t>
      </w:r>
      <w:proofErr w:type="gramStart"/>
      <w:r>
        <w:rPr>
          <w:rFonts w:ascii="Arial" w:hAnsi="Arial" w:cs="Arial"/>
          <w:sz w:val="24"/>
          <w:szCs w:val="24"/>
        </w:rPr>
        <w:t>pandemic</w:t>
      </w:r>
      <w:r w:rsidR="00F16637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" Withholding </w:t>
      </w:r>
      <w:r w:rsidR="008602F9">
        <w:rPr>
          <w:rFonts w:ascii="Arial" w:hAnsi="Arial" w:cs="Arial"/>
          <w:sz w:val="24"/>
          <w:szCs w:val="24"/>
        </w:rPr>
        <w:t xml:space="preserve">early treatment </w:t>
      </w:r>
      <w:r w:rsidR="00F16637">
        <w:rPr>
          <w:rFonts w:ascii="Arial" w:hAnsi="Arial" w:cs="Arial"/>
          <w:sz w:val="24"/>
          <w:szCs w:val="24"/>
        </w:rPr>
        <w:t>resulted in</w:t>
      </w:r>
      <w:r w:rsidR="008602F9">
        <w:rPr>
          <w:rFonts w:ascii="Arial" w:hAnsi="Arial" w:cs="Arial"/>
          <w:sz w:val="24"/>
          <w:szCs w:val="24"/>
        </w:rPr>
        <w:t xml:space="preserve"> </w:t>
      </w:r>
      <w:r w:rsidR="00F16637">
        <w:rPr>
          <w:rFonts w:ascii="Arial" w:hAnsi="Arial" w:cs="Arial"/>
          <w:sz w:val="24"/>
          <w:szCs w:val="24"/>
        </w:rPr>
        <w:t xml:space="preserve">unknown numbers </w:t>
      </w:r>
      <w:r w:rsidR="008602F9">
        <w:rPr>
          <w:rFonts w:ascii="Arial" w:hAnsi="Arial" w:cs="Arial"/>
          <w:sz w:val="24"/>
          <w:szCs w:val="24"/>
        </w:rPr>
        <w:t>of preventable deaths</w:t>
      </w:r>
      <w:r w:rsidR="00F16637">
        <w:rPr>
          <w:rFonts w:ascii="Arial" w:hAnsi="Arial" w:cs="Arial"/>
          <w:sz w:val="24"/>
          <w:szCs w:val="24"/>
        </w:rPr>
        <w:t xml:space="preserve">. </w:t>
      </w:r>
      <w:r w:rsidR="00633C30">
        <w:rPr>
          <w:rFonts w:ascii="Arial" w:hAnsi="Arial" w:cs="Arial"/>
          <w:sz w:val="24"/>
          <w:szCs w:val="24"/>
        </w:rPr>
        <w:t>Disastrous, u</w:t>
      </w:r>
      <w:r w:rsidR="008602F9">
        <w:rPr>
          <w:rFonts w:ascii="Arial" w:hAnsi="Arial" w:cs="Arial"/>
          <w:sz w:val="24"/>
          <w:szCs w:val="24"/>
        </w:rPr>
        <w:t xml:space="preserve">nscientific </w:t>
      </w:r>
      <w:r w:rsidR="00633C30">
        <w:rPr>
          <w:rFonts w:ascii="Arial" w:hAnsi="Arial" w:cs="Arial"/>
          <w:sz w:val="24"/>
          <w:szCs w:val="24"/>
        </w:rPr>
        <w:t xml:space="preserve">lockdowns, masking, </w:t>
      </w:r>
      <w:r w:rsidR="009C3C60">
        <w:rPr>
          <w:rFonts w:ascii="Arial" w:hAnsi="Arial" w:cs="Arial"/>
          <w:sz w:val="24"/>
          <w:szCs w:val="24"/>
        </w:rPr>
        <w:t>fraudulent tests</w:t>
      </w:r>
      <w:r w:rsidR="00F16637">
        <w:rPr>
          <w:rFonts w:ascii="Arial" w:hAnsi="Arial" w:cs="Arial"/>
          <w:sz w:val="24"/>
          <w:szCs w:val="24"/>
        </w:rPr>
        <w:t xml:space="preserve"> and dangerous "</w:t>
      </w:r>
      <w:r w:rsidR="008602F9" w:rsidRPr="008602F9">
        <w:rPr>
          <w:rFonts w:ascii="Arial" w:hAnsi="Arial" w:cs="Arial"/>
          <w:sz w:val="24"/>
          <w:szCs w:val="24"/>
        </w:rPr>
        <w:t>vaccine</w:t>
      </w:r>
      <w:r w:rsidR="008602F9">
        <w:rPr>
          <w:rFonts w:ascii="Arial" w:hAnsi="Arial" w:cs="Arial"/>
          <w:sz w:val="24"/>
          <w:szCs w:val="24"/>
        </w:rPr>
        <w:t>s</w:t>
      </w:r>
      <w:r w:rsidR="00F16637">
        <w:rPr>
          <w:rFonts w:ascii="Arial" w:hAnsi="Arial" w:cs="Arial"/>
          <w:sz w:val="24"/>
          <w:szCs w:val="24"/>
        </w:rPr>
        <w:t>"</w:t>
      </w:r>
      <w:r w:rsidR="00633C30">
        <w:rPr>
          <w:rFonts w:ascii="Arial" w:hAnsi="Arial" w:cs="Arial"/>
          <w:sz w:val="24"/>
          <w:szCs w:val="24"/>
        </w:rPr>
        <w:t xml:space="preserve"> violate</w:t>
      </w:r>
      <w:r w:rsidR="009C3C60">
        <w:rPr>
          <w:rFonts w:ascii="Arial" w:hAnsi="Arial" w:cs="Arial"/>
          <w:sz w:val="24"/>
          <w:szCs w:val="24"/>
        </w:rPr>
        <w:t>d</w:t>
      </w:r>
      <w:r w:rsidR="008602F9">
        <w:rPr>
          <w:rFonts w:ascii="Arial" w:hAnsi="Arial" w:cs="Arial"/>
          <w:sz w:val="24"/>
          <w:szCs w:val="24"/>
        </w:rPr>
        <w:t xml:space="preserve"> </w:t>
      </w:r>
      <w:r w:rsidR="0071310D">
        <w:rPr>
          <w:rFonts w:ascii="Arial" w:hAnsi="Arial" w:cs="Arial"/>
          <w:sz w:val="24"/>
          <w:szCs w:val="24"/>
        </w:rPr>
        <w:t>scientific logic, medical ethics and personal autonomy.</w:t>
      </w:r>
    </w:p>
    <w:p w:rsidR="00CA6AD3" w:rsidRDefault="00CA6AD3" w:rsidP="00CA6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Amendments </w:t>
      </w:r>
      <w:r w:rsidR="009C3C60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9C3C6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International Health Regulations (</w:t>
      </w:r>
      <w:r w:rsidRPr="00621DB0">
        <w:rPr>
          <w:rFonts w:ascii="Arial" w:hAnsi="Arial" w:cs="Arial"/>
          <w:sz w:val="24"/>
          <w:szCs w:val="24"/>
        </w:rPr>
        <w:t>IHR</w:t>
      </w:r>
      <w:r>
        <w:rPr>
          <w:rFonts w:ascii="Arial" w:hAnsi="Arial" w:cs="Arial"/>
          <w:sz w:val="24"/>
          <w:szCs w:val="24"/>
        </w:rPr>
        <w:t>)</w:t>
      </w:r>
      <w:r w:rsidRPr="00621DB0">
        <w:rPr>
          <w:rFonts w:ascii="Arial" w:hAnsi="Arial" w:cs="Arial"/>
          <w:sz w:val="24"/>
          <w:szCs w:val="24"/>
        </w:rPr>
        <w:t xml:space="preserve"> </w:t>
      </w:r>
      <w:r w:rsidR="0071310D">
        <w:rPr>
          <w:rFonts w:ascii="Arial" w:hAnsi="Arial" w:cs="Arial"/>
          <w:sz w:val="24"/>
          <w:szCs w:val="24"/>
        </w:rPr>
        <w:t>adopted May 27, 2022</w:t>
      </w:r>
      <w:r w:rsidR="009C3C60">
        <w:rPr>
          <w:rFonts w:ascii="Arial" w:hAnsi="Arial" w:cs="Arial"/>
          <w:sz w:val="24"/>
          <w:szCs w:val="24"/>
        </w:rPr>
        <w:t xml:space="preserve"> </w:t>
      </w:r>
      <w:r w:rsidRPr="00621DB0">
        <w:rPr>
          <w:rFonts w:ascii="Arial" w:hAnsi="Arial" w:cs="Arial"/>
          <w:i/>
          <w:sz w:val="24"/>
          <w:szCs w:val="24"/>
        </w:rPr>
        <w:t>do not require</w:t>
      </w:r>
      <w:r w:rsidRPr="00621DB0">
        <w:rPr>
          <w:rFonts w:ascii="Arial" w:hAnsi="Arial" w:cs="Arial"/>
          <w:sz w:val="24"/>
          <w:szCs w:val="24"/>
        </w:rPr>
        <w:t xml:space="preserve"> national ratification</w:t>
      </w:r>
      <w:r>
        <w:rPr>
          <w:rFonts w:ascii="Arial" w:hAnsi="Arial" w:cs="Arial"/>
          <w:sz w:val="24"/>
          <w:szCs w:val="24"/>
        </w:rPr>
        <w:t>.</w:t>
      </w:r>
      <w:r w:rsidR="0071310D">
        <w:rPr>
          <w:rFonts w:ascii="Arial" w:hAnsi="Arial" w:cs="Arial"/>
          <w:sz w:val="24"/>
          <w:szCs w:val="24"/>
        </w:rPr>
        <w:t xml:space="preserve"> Unless </w:t>
      </w:r>
      <w:r w:rsidR="0045138F">
        <w:rPr>
          <w:rFonts w:ascii="Arial" w:hAnsi="Arial" w:cs="Arial"/>
          <w:sz w:val="24"/>
          <w:szCs w:val="24"/>
        </w:rPr>
        <w:t>we</w:t>
      </w:r>
      <w:r w:rsidR="0071310D">
        <w:rPr>
          <w:rFonts w:ascii="Arial" w:hAnsi="Arial" w:cs="Arial"/>
          <w:sz w:val="24"/>
          <w:szCs w:val="24"/>
        </w:rPr>
        <w:t xml:space="preserve"> </w:t>
      </w:r>
      <w:r w:rsidRPr="00621DB0">
        <w:rPr>
          <w:rFonts w:ascii="Arial" w:hAnsi="Arial" w:cs="Arial"/>
          <w:sz w:val="24"/>
          <w:szCs w:val="24"/>
        </w:rPr>
        <w:t xml:space="preserve">exercise </w:t>
      </w:r>
      <w:r w:rsidR="0045138F">
        <w:rPr>
          <w:rFonts w:ascii="Arial" w:hAnsi="Arial" w:cs="Arial"/>
          <w:sz w:val="24"/>
          <w:szCs w:val="24"/>
        </w:rPr>
        <w:t>our</w:t>
      </w:r>
      <w:r w:rsidRPr="00621DB0">
        <w:rPr>
          <w:rFonts w:ascii="Arial" w:hAnsi="Arial" w:cs="Arial"/>
          <w:sz w:val="24"/>
          <w:szCs w:val="24"/>
        </w:rPr>
        <w:t xml:space="preserve"> explicit right of rejection </w:t>
      </w:r>
      <w:r w:rsidR="0071310D">
        <w:rPr>
          <w:rFonts w:ascii="Arial" w:hAnsi="Arial" w:cs="Arial"/>
          <w:sz w:val="24"/>
          <w:szCs w:val="24"/>
        </w:rPr>
        <w:t xml:space="preserve">prior the end of November, 2023, </w:t>
      </w:r>
      <w:r w:rsidR="0045138F">
        <w:rPr>
          <w:rFonts w:ascii="Arial" w:hAnsi="Arial" w:cs="Arial"/>
          <w:sz w:val="24"/>
          <w:szCs w:val="24"/>
        </w:rPr>
        <w:t>we</w:t>
      </w:r>
      <w:r w:rsidR="0071310D">
        <w:rPr>
          <w:rFonts w:ascii="Arial" w:hAnsi="Arial" w:cs="Arial"/>
          <w:sz w:val="24"/>
          <w:szCs w:val="24"/>
        </w:rPr>
        <w:t xml:space="preserve"> will be bound by these amendments. </w:t>
      </w:r>
      <w:r w:rsidRPr="00621DB0">
        <w:rPr>
          <w:rFonts w:ascii="Arial" w:hAnsi="Arial" w:cs="Arial"/>
          <w:b/>
          <w:sz w:val="24"/>
          <w:szCs w:val="24"/>
        </w:rPr>
        <w:t>NON member nations are NOT so bound</w:t>
      </w:r>
      <w:r>
        <w:rPr>
          <w:rFonts w:ascii="Arial" w:hAnsi="Arial" w:cs="Arial"/>
          <w:sz w:val="24"/>
          <w:szCs w:val="24"/>
        </w:rPr>
        <w:t xml:space="preserve">, making </w:t>
      </w:r>
      <w:r w:rsidR="0045138F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>withdrawal imperative.</w:t>
      </w:r>
    </w:p>
    <w:p w:rsidR="008962B4" w:rsidRDefault="008602F9">
      <w:pPr>
        <w:rPr>
          <w:rFonts w:ascii="Arial" w:hAnsi="Arial" w:cs="Arial"/>
          <w:sz w:val="24"/>
          <w:szCs w:val="24"/>
        </w:rPr>
      </w:pPr>
      <w:r w:rsidRPr="00621DB0">
        <w:rPr>
          <w:rFonts w:ascii="Arial" w:hAnsi="Arial" w:cs="Arial"/>
          <w:sz w:val="24"/>
          <w:szCs w:val="24"/>
        </w:rPr>
        <w:t>WHO</w:t>
      </w:r>
      <w:r w:rsidR="00734E38">
        <w:rPr>
          <w:rFonts w:ascii="Arial" w:hAnsi="Arial" w:cs="Arial"/>
          <w:sz w:val="24"/>
          <w:szCs w:val="24"/>
        </w:rPr>
        <w:t xml:space="preserve">'s </w:t>
      </w:r>
      <w:r w:rsidR="006F5217" w:rsidRPr="006F5217">
        <w:rPr>
          <w:rFonts w:ascii="Arial" w:hAnsi="Arial" w:cs="Arial"/>
          <w:sz w:val="24"/>
          <w:szCs w:val="24"/>
        </w:rPr>
        <w:t xml:space="preserve">Working Group for amendments to the </w:t>
      </w:r>
      <w:r w:rsidR="007A43C2">
        <w:rPr>
          <w:rFonts w:ascii="Arial" w:hAnsi="Arial" w:cs="Arial"/>
          <w:sz w:val="24"/>
          <w:szCs w:val="24"/>
        </w:rPr>
        <w:t>IHR</w:t>
      </w:r>
      <w:r w:rsidR="006F5217" w:rsidRPr="006F5217">
        <w:rPr>
          <w:rFonts w:ascii="Arial" w:hAnsi="Arial" w:cs="Arial"/>
          <w:sz w:val="24"/>
          <w:szCs w:val="24"/>
        </w:rPr>
        <w:t xml:space="preserve"> is </w:t>
      </w:r>
      <w:r w:rsidR="004F6670">
        <w:rPr>
          <w:rFonts w:ascii="Arial" w:hAnsi="Arial" w:cs="Arial"/>
          <w:sz w:val="24"/>
          <w:szCs w:val="24"/>
        </w:rPr>
        <w:t xml:space="preserve">secretly </w:t>
      </w:r>
      <w:r w:rsidR="006F5217" w:rsidRPr="006F5217">
        <w:rPr>
          <w:rFonts w:ascii="Arial" w:hAnsi="Arial" w:cs="Arial"/>
          <w:sz w:val="24"/>
          <w:szCs w:val="24"/>
        </w:rPr>
        <w:t>negotiating an additional 300+ amendments</w:t>
      </w:r>
      <w:r w:rsidR="004F6670">
        <w:rPr>
          <w:rFonts w:ascii="Arial" w:hAnsi="Arial" w:cs="Arial"/>
          <w:sz w:val="24"/>
          <w:szCs w:val="24"/>
        </w:rPr>
        <w:t>,</w:t>
      </w:r>
      <w:r w:rsidR="006F5217">
        <w:rPr>
          <w:rFonts w:ascii="Arial" w:hAnsi="Arial" w:cs="Arial"/>
          <w:sz w:val="24"/>
          <w:szCs w:val="24"/>
        </w:rPr>
        <w:t xml:space="preserve"> </w:t>
      </w:r>
      <w:r w:rsidR="004F6670">
        <w:rPr>
          <w:rFonts w:ascii="Arial" w:hAnsi="Arial" w:cs="Arial"/>
          <w:sz w:val="24"/>
          <w:szCs w:val="24"/>
        </w:rPr>
        <w:t>which would transform</w:t>
      </w:r>
      <w:r w:rsidR="006F5217">
        <w:rPr>
          <w:rFonts w:ascii="Arial" w:hAnsi="Arial" w:cs="Arial"/>
          <w:sz w:val="24"/>
          <w:szCs w:val="24"/>
        </w:rPr>
        <w:t xml:space="preserve"> </w:t>
      </w:r>
      <w:r w:rsidR="004F6670">
        <w:rPr>
          <w:rFonts w:ascii="Arial" w:hAnsi="Arial" w:cs="Arial"/>
          <w:sz w:val="24"/>
          <w:szCs w:val="24"/>
        </w:rPr>
        <w:t>WHO</w:t>
      </w:r>
      <w:r w:rsidR="006F5217">
        <w:rPr>
          <w:rFonts w:ascii="Arial" w:hAnsi="Arial" w:cs="Arial"/>
          <w:sz w:val="24"/>
          <w:szCs w:val="24"/>
        </w:rPr>
        <w:t xml:space="preserve"> </w:t>
      </w:r>
      <w:r w:rsidRPr="00621DB0">
        <w:rPr>
          <w:rFonts w:ascii="Arial" w:hAnsi="Arial" w:cs="Arial"/>
          <w:sz w:val="24"/>
          <w:szCs w:val="24"/>
        </w:rPr>
        <w:t xml:space="preserve">from a </w:t>
      </w:r>
      <w:r w:rsidR="00F16637">
        <w:rPr>
          <w:rFonts w:ascii="Arial" w:hAnsi="Arial" w:cs="Arial"/>
          <w:sz w:val="24"/>
          <w:szCs w:val="24"/>
        </w:rPr>
        <w:t>he</w:t>
      </w:r>
      <w:r w:rsidR="00072765">
        <w:rPr>
          <w:rFonts w:ascii="Arial" w:hAnsi="Arial" w:cs="Arial"/>
          <w:sz w:val="24"/>
          <w:szCs w:val="24"/>
        </w:rPr>
        <w:t>alth-</w:t>
      </w:r>
      <w:r w:rsidR="00F16637">
        <w:rPr>
          <w:rFonts w:ascii="Arial" w:hAnsi="Arial" w:cs="Arial"/>
          <w:sz w:val="24"/>
          <w:szCs w:val="24"/>
        </w:rPr>
        <w:t xml:space="preserve">focused </w:t>
      </w:r>
      <w:r w:rsidR="0010153C" w:rsidRPr="0010153C">
        <w:rPr>
          <w:rFonts w:ascii="Arial" w:hAnsi="Arial" w:cs="Arial"/>
          <w:sz w:val="24"/>
          <w:szCs w:val="24"/>
        </w:rPr>
        <w:t>advisory</w:t>
      </w:r>
      <w:r w:rsidR="0010153C">
        <w:rPr>
          <w:rFonts w:ascii="Arial" w:hAnsi="Arial" w:cs="Arial"/>
          <w:sz w:val="24"/>
          <w:szCs w:val="24"/>
        </w:rPr>
        <w:t xml:space="preserve"> </w:t>
      </w:r>
      <w:r w:rsidR="00331391">
        <w:rPr>
          <w:rFonts w:ascii="Arial" w:hAnsi="Arial" w:cs="Arial"/>
          <w:sz w:val="24"/>
          <w:szCs w:val="24"/>
        </w:rPr>
        <w:t xml:space="preserve">body </w:t>
      </w:r>
      <w:r>
        <w:rPr>
          <w:rFonts w:ascii="Arial" w:hAnsi="Arial" w:cs="Arial"/>
          <w:sz w:val="24"/>
          <w:szCs w:val="24"/>
        </w:rPr>
        <w:t>to a</w:t>
      </w:r>
      <w:r w:rsidR="00F166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controlling </w:t>
      </w:r>
      <w:r w:rsidR="007A43C2">
        <w:rPr>
          <w:rFonts w:ascii="Arial" w:hAnsi="Arial" w:cs="Arial"/>
          <w:sz w:val="24"/>
          <w:szCs w:val="24"/>
        </w:rPr>
        <w:t xml:space="preserve">one </w:t>
      </w:r>
      <w:r w:rsidR="00B4389E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legally binding, dictatorial powers threaten</w:t>
      </w:r>
      <w:r w:rsidR="00072765">
        <w:rPr>
          <w:rFonts w:ascii="Arial" w:hAnsi="Arial" w:cs="Arial"/>
          <w:sz w:val="24"/>
          <w:szCs w:val="24"/>
        </w:rPr>
        <w:t>ing</w:t>
      </w:r>
      <w:r w:rsidRPr="00621DB0">
        <w:rPr>
          <w:rFonts w:ascii="Arial" w:hAnsi="Arial" w:cs="Arial"/>
          <w:sz w:val="24"/>
          <w:szCs w:val="24"/>
        </w:rPr>
        <w:t xml:space="preserve"> health, personal and national </w:t>
      </w:r>
      <w:r w:rsidR="007A43C2">
        <w:rPr>
          <w:rFonts w:ascii="Arial" w:hAnsi="Arial" w:cs="Arial"/>
          <w:sz w:val="24"/>
          <w:szCs w:val="24"/>
        </w:rPr>
        <w:t>sovereignty</w:t>
      </w:r>
      <w:r>
        <w:rPr>
          <w:rFonts w:ascii="Arial" w:hAnsi="Arial" w:cs="Arial"/>
          <w:sz w:val="24"/>
          <w:szCs w:val="24"/>
        </w:rPr>
        <w:t>, remov</w:t>
      </w:r>
      <w:r w:rsidR="00072765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all references to human rights</w:t>
      </w:r>
      <w:r w:rsidR="006F5217">
        <w:rPr>
          <w:rFonts w:ascii="Arial" w:hAnsi="Arial" w:cs="Arial"/>
          <w:sz w:val="24"/>
          <w:szCs w:val="24"/>
        </w:rPr>
        <w:t>, fundamental freedoms</w:t>
      </w:r>
      <w:r>
        <w:rPr>
          <w:rFonts w:ascii="Arial" w:hAnsi="Arial" w:cs="Arial"/>
          <w:sz w:val="24"/>
          <w:szCs w:val="24"/>
        </w:rPr>
        <w:t xml:space="preserve"> and dignity</w:t>
      </w:r>
      <w:r w:rsidRPr="00621DB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A033C" w:rsidRPr="00621DB0">
        <w:rPr>
          <w:rFonts w:ascii="Arial" w:hAnsi="Arial" w:cs="Arial"/>
          <w:sz w:val="24"/>
          <w:szCs w:val="24"/>
        </w:rPr>
        <w:t>WHO</w:t>
      </w:r>
      <w:r w:rsidR="007A43C2">
        <w:rPr>
          <w:rFonts w:ascii="Arial" w:hAnsi="Arial" w:cs="Arial"/>
          <w:sz w:val="24"/>
          <w:szCs w:val="24"/>
        </w:rPr>
        <w:t>'s</w:t>
      </w:r>
      <w:proofErr w:type="gramEnd"/>
      <w:r w:rsidR="001A033C" w:rsidRPr="00621DB0">
        <w:rPr>
          <w:rFonts w:ascii="Arial" w:hAnsi="Arial" w:cs="Arial"/>
          <w:sz w:val="24"/>
          <w:szCs w:val="24"/>
        </w:rPr>
        <w:t xml:space="preserve"> </w:t>
      </w:r>
      <w:r w:rsidR="007A43C2">
        <w:rPr>
          <w:rFonts w:ascii="Arial" w:hAnsi="Arial" w:cs="Arial"/>
          <w:sz w:val="24"/>
          <w:szCs w:val="24"/>
        </w:rPr>
        <w:t xml:space="preserve">IHR </w:t>
      </w:r>
      <w:r w:rsidR="001A033C" w:rsidRPr="00621DB0">
        <w:rPr>
          <w:rFonts w:ascii="Arial" w:hAnsi="Arial" w:cs="Arial"/>
          <w:sz w:val="24"/>
          <w:szCs w:val="24"/>
        </w:rPr>
        <w:t>Review Committee (IHRRC) Final Report</w:t>
      </w:r>
      <w:r w:rsidR="001A033C" w:rsidRPr="00621DB0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1A033C">
        <w:rPr>
          <w:rFonts w:ascii="Arial" w:hAnsi="Arial" w:cs="Arial"/>
          <w:sz w:val="24"/>
          <w:szCs w:val="24"/>
        </w:rPr>
        <w:t xml:space="preserve"> states</w:t>
      </w:r>
      <w:r w:rsidR="001A033C" w:rsidRPr="00621DB0">
        <w:rPr>
          <w:rFonts w:ascii="Arial" w:hAnsi="Arial" w:cs="Arial"/>
          <w:sz w:val="24"/>
          <w:szCs w:val="24"/>
        </w:rPr>
        <w:t xml:space="preserve">: </w:t>
      </w:r>
      <w:r w:rsidR="001A033C">
        <w:rPr>
          <w:rFonts w:ascii="Arial" w:hAnsi="Arial" w:cs="Arial"/>
          <w:sz w:val="24"/>
          <w:szCs w:val="24"/>
        </w:rPr>
        <w:t xml:space="preserve"> </w:t>
      </w:r>
      <w:r w:rsidRPr="00621DB0">
        <w:rPr>
          <w:rFonts w:ascii="Arial" w:hAnsi="Arial" w:cs="Arial"/>
          <w:b/>
          <w:sz w:val="24"/>
          <w:szCs w:val="24"/>
        </w:rPr>
        <w:t>“This Committee is concerned that these proposals may unduly impinge on the sovereignty of States Parties and give binding effects to what are supposed to be recommendations.”</w:t>
      </w:r>
      <w:r w:rsidRPr="00621DB0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621DB0">
        <w:rPr>
          <w:rFonts w:ascii="Arial" w:hAnsi="Arial" w:cs="Arial"/>
          <w:sz w:val="24"/>
          <w:szCs w:val="24"/>
        </w:rPr>
        <w:t>page</w:t>
      </w:r>
      <w:proofErr w:type="gramEnd"/>
      <w:r w:rsidRPr="00621DB0">
        <w:rPr>
          <w:rFonts w:ascii="Arial" w:hAnsi="Arial" w:cs="Arial"/>
          <w:sz w:val="24"/>
          <w:szCs w:val="24"/>
        </w:rPr>
        <w:t xml:space="preserve"> 68)</w:t>
      </w:r>
    </w:p>
    <w:p w:rsidR="00D318F8" w:rsidRDefault="00D318F8" w:rsidP="00AD27F4">
      <w:pPr>
        <w:rPr>
          <w:rFonts w:ascii="Arial" w:hAnsi="Arial" w:cs="Arial"/>
          <w:sz w:val="24"/>
          <w:szCs w:val="24"/>
        </w:rPr>
      </w:pPr>
      <w:r w:rsidRPr="00D318F8">
        <w:rPr>
          <w:rFonts w:ascii="Arial" w:hAnsi="Arial" w:cs="Arial"/>
          <w:sz w:val="24"/>
          <w:szCs w:val="24"/>
        </w:rPr>
        <w:t>WHO</w:t>
      </w:r>
      <w:r w:rsidR="00F450C7">
        <w:rPr>
          <w:rFonts w:ascii="Arial" w:hAnsi="Arial" w:cs="Arial"/>
          <w:sz w:val="24"/>
          <w:szCs w:val="24"/>
        </w:rPr>
        <w:t>'s</w:t>
      </w:r>
      <w:r w:rsidRPr="00D318F8">
        <w:rPr>
          <w:rFonts w:ascii="Arial" w:hAnsi="Arial" w:cs="Arial"/>
          <w:sz w:val="24"/>
          <w:szCs w:val="24"/>
        </w:rPr>
        <w:t xml:space="preserve"> Constitution </w:t>
      </w:r>
      <w:r w:rsidR="007A43C2">
        <w:rPr>
          <w:rFonts w:ascii="Arial" w:hAnsi="Arial" w:cs="Arial"/>
          <w:sz w:val="24"/>
          <w:szCs w:val="24"/>
        </w:rPr>
        <w:t xml:space="preserve">(Article 21) </w:t>
      </w:r>
      <w:r w:rsidRPr="00D318F8">
        <w:rPr>
          <w:rFonts w:ascii="Arial" w:hAnsi="Arial" w:cs="Arial"/>
          <w:sz w:val="24"/>
          <w:szCs w:val="24"/>
        </w:rPr>
        <w:t xml:space="preserve">limits </w:t>
      </w:r>
      <w:r w:rsidR="007A43C2">
        <w:rPr>
          <w:rFonts w:ascii="Arial" w:hAnsi="Arial" w:cs="Arial"/>
          <w:sz w:val="24"/>
          <w:szCs w:val="24"/>
        </w:rPr>
        <w:t xml:space="preserve">its </w:t>
      </w:r>
      <w:r w:rsidRPr="00D318F8">
        <w:rPr>
          <w:rFonts w:ascii="Arial" w:hAnsi="Arial" w:cs="Arial"/>
          <w:sz w:val="24"/>
          <w:szCs w:val="24"/>
        </w:rPr>
        <w:t>authority to adopt</w:t>
      </w:r>
      <w:r w:rsidR="00F450C7">
        <w:rPr>
          <w:rFonts w:ascii="Arial" w:hAnsi="Arial" w:cs="Arial"/>
          <w:sz w:val="24"/>
          <w:szCs w:val="24"/>
        </w:rPr>
        <w:t>ing</w:t>
      </w:r>
      <w:r w:rsidRPr="00D318F8">
        <w:rPr>
          <w:rFonts w:ascii="Arial" w:hAnsi="Arial" w:cs="Arial"/>
          <w:sz w:val="24"/>
          <w:szCs w:val="24"/>
        </w:rPr>
        <w:t xml:space="preserve"> regulations in </w:t>
      </w:r>
      <w:r w:rsidR="007A43C2">
        <w:rPr>
          <w:rFonts w:ascii="Arial" w:hAnsi="Arial" w:cs="Arial"/>
          <w:sz w:val="24"/>
          <w:szCs w:val="24"/>
        </w:rPr>
        <w:t>just</w:t>
      </w:r>
      <w:r w:rsidRPr="00D318F8">
        <w:rPr>
          <w:rFonts w:ascii="Arial" w:hAnsi="Arial" w:cs="Arial"/>
          <w:sz w:val="24"/>
          <w:szCs w:val="24"/>
        </w:rPr>
        <w:t xml:space="preserve"> 5 categories. Many of the proposed amendments </w:t>
      </w:r>
      <w:r w:rsidR="007A43C2">
        <w:rPr>
          <w:rFonts w:ascii="Arial" w:hAnsi="Arial" w:cs="Arial"/>
          <w:sz w:val="24"/>
          <w:szCs w:val="24"/>
        </w:rPr>
        <w:t xml:space="preserve">far </w:t>
      </w:r>
      <w:r w:rsidRPr="00D318F8">
        <w:rPr>
          <w:rFonts w:ascii="Arial" w:hAnsi="Arial" w:cs="Arial"/>
          <w:sz w:val="24"/>
          <w:szCs w:val="24"/>
        </w:rPr>
        <w:t>exceed those limit</w:t>
      </w:r>
      <w:r w:rsidR="00F450C7">
        <w:rPr>
          <w:rFonts w:ascii="Arial" w:hAnsi="Arial" w:cs="Arial"/>
          <w:sz w:val="24"/>
          <w:szCs w:val="24"/>
        </w:rPr>
        <w:t>ations</w:t>
      </w:r>
      <w:r w:rsidRPr="00D318F8">
        <w:rPr>
          <w:rFonts w:ascii="Arial" w:hAnsi="Arial" w:cs="Arial"/>
          <w:sz w:val="24"/>
          <w:szCs w:val="24"/>
        </w:rPr>
        <w:t xml:space="preserve">. </w:t>
      </w:r>
    </w:p>
    <w:p w:rsidR="00AD27F4" w:rsidRPr="00621DB0" w:rsidRDefault="007643F4" w:rsidP="00AD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Additionally, t</w:t>
      </w:r>
      <w:r w:rsidR="008602F9">
        <w:rPr>
          <w:rFonts w:ascii="Arial" w:hAnsi="Arial" w:cs="Arial"/>
          <w:sz w:val="24"/>
          <w:szCs w:val="24"/>
        </w:rPr>
        <w:t>he</w:t>
      </w:r>
      <w:r w:rsidR="008602F9" w:rsidRPr="00621DB0">
        <w:rPr>
          <w:rFonts w:ascii="Arial" w:hAnsi="Arial" w:cs="Arial"/>
          <w:sz w:val="24"/>
          <w:szCs w:val="24"/>
        </w:rPr>
        <w:t xml:space="preserve"> proposed ame</w:t>
      </w:r>
      <w:r w:rsidR="008602F9">
        <w:rPr>
          <w:rFonts w:ascii="Arial" w:hAnsi="Arial" w:cs="Arial"/>
          <w:sz w:val="24"/>
          <w:szCs w:val="24"/>
        </w:rPr>
        <w:t>ndments</w:t>
      </w:r>
      <w:r w:rsidR="00F450C7">
        <w:rPr>
          <w:rFonts w:ascii="Arial" w:hAnsi="Arial" w:cs="Arial"/>
          <w:sz w:val="24"/>
          <w:szCs w:val="24"/>
        </w:rPr>
        <w:t xml:space="preserve"> would vest</w:t>
      </w:r>
      <w:r w:rsidR="008602F9">
        <w:rPr>
          <w:rFonts w:ascii="Arial" w:hAnsi="Arial" w:cs="Arial"/>
          <w:sz w:val="24"/>
          <w:szCs w:val="24"/>
        </w:rPr>
        <w:t xml:space="preserve"> all authority </w:t>
      </w:r>
      <w:r w:rsidR="001A033C">
        <w:rPr>
          <w:rFonts w:ascii="Arial" w:hAnsi="Arial" w:cs="Arial"/>
          <w:sz w:val="24"/>
          <w:szCs w:val="24"/>
        </w:rPr>
        <w:t>in WHO</w:t>
      </w:r>
      <w:r w:rsidR="00B4389E">
        <w:rPr>
          <w:rFonts w:ascii="Arial" w:hAnsi="Arial" w:cs="Arial"/>
          <w:sz w:val="24"/>
          <w:szCs w:val="24"/>
        </w:rPr>
        <w:t>'s</w:t>
      </w:r>
      <w:r w:rsidR="008602F9" w:rsidRPr="00621DB0">
        <w:rPr>
          <w:rFonts w:ascii="Arial" w:hAnsi="Arial" w:cs="Arial"/>
          <w:sz w:val="24"/>
          <w:szCs w:val="24"/>
        </w:rPr>
        <w:t xml:space="preserve"> Director-General, giving him/her absolute, unchallengeable power </w:t>
      </w:r>
      <w:r w:rsidR="001A033C">
        <w:rPr>
          <w:rFonts w:ascii="Arial" w:hAnsi="Arial" w:cs="Arial"/>
          <w:sz w:val="24"/>
          <w:szCs w:val="24"/>
        </w:rPr>
        <w:t>over freedom of movement</w:t>
      </w:r>
      <w:r w:rsidR="00331391">
        <w:rPr>
          <w:rFonts w:ascii="Arial" w:hAnsi="Arial" w:cs="Arial"/>
          <w:sz w:val="24"/>
          <w:szCs w:val="24"/>
        </w:rPr>
        <w:t>,</w:t>
      </w:r>
      <w:r w:rsidR="001A033C">
        <w:rPr>
          <w:rFonts w:ascii="Arial" w:hAnsi="Arial" w:cs="Arial"/>
          <w:sz w:val="24"/>
          <w:szCs w:val="24"/>
        </w:rPr>
        <w:t xml:space="preserve"> travel, health, forced medical treatments, digital IDs/Health Certificates, manufacturing,</w:t>
      </w:r>
      <w:r w:rsidR="001A033C" w:rsidRPr="001A033C">
        <w:rPr>
          <w:rFonts w:ascii="Arial" w:hAnsi="Arial" w:cs="Arial"/>
          <w:sz w:val="24"/>
          <w:szCs w:val="24"/>
        </w:rPr>
        <w:t xml:space="preserve"> </w:t>
      </w:r>
      <w:r w:rsidR="001A033C">
        <w:rPr>
          <w:rFonts w:ascii="Arial" w:hAnsi="Arial" w:cs="Arial"/>
          <w:sz w:val="24"/>
          <w:szCs w:val="24"/>
        </w:rPr>
        <w:t xml:space="preserve">economic activity, </w:t>
      </w:r>
      <w:r w:rsidR="00331391">
        <w:rPr>
          <w:rFonts w:ascii="Arial" w:hAnsi="Arial" w:cs="Arial"/>
          <w:sz w:val="24"/>
          <w:szCs w:val="24"/>
        </w:rPr>
        <w:t>etc.</w:t>
      </w:r>
      <w:r w:rsidR="001A033C">
        <w:rPr>
          <w:rFonts w:ascii="Arial" w:hAnsi="Arial" w:cs="Arial"/>
          <w:sz w:val="24"/>
          <w:szCs w:val="24"/>
        </w:rPr>
        <w:t xml:space="preserve"> </w:t>
      </w:r>
      <w:r w:rsidR="00F450C7">
        <w:rPr>
          <w:rFonts w:ascii="Arial" w:hAnsi="Arial" w:cs="Arial"/>
          <w:sz w:val="24"/>
          <w:szCs w:val="24"/>
        </w:rPr>
        <w:t>Director-General</w:t>
      </w:r>
      <w:r w:rsidR="00AD27F4" w:rsidRPr="0062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27F4" w:rsidRPr="00621DB0">
        <w:rPr>
          <w:rFonts w:ascii="Arial" w:hAnsi="Arial" w:cs="Arial"/>
          <w:sz w:val="24"/>
          <w:szCs w:val="24"/>
        </w:rPr>
        <w:t>Tedros</w:t>
      </w:r>
      <w:proofErr w:type="spellEnd"/>
      <w:r w:rsidR="00AD27F4" w:rsidRPr="0062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27F4" w:rsidRPr="00621DB0">
        <w:rPr>
          <w:rFonts w:ascii="Arial" w:hAnsi="Arial" w:cs="Arial"/>
          <w:sz w:val="24"/>
          <w:szCs w:val="24"/>
        </w:rPr>
        <w:t>Ghebreyesus</w:t>
      </w:r>
      <w:proofErr w:type="spellEnd"/>
      <w:r w:rsidR="00AD27F4" w:rsidRPr="00621DB0">
        <w:rPr>
          <w:rFonts w:ascii="Arial" w:hAnsi="Arial" w:cs="Arial"/>
          <w:sz w:val="24"/>
          <w:szCs w:val="24"/>
        </w:rPr>
        <w:t xml:space="preserve"> </w:t>
      </w:r>
      <w:r w:rsidR="00F450C7">
        <w:rPr>
          <w:rFonts w:ascii="Arial" w:hAnsi="Arial" w:cs="Arial"/>
          <w:sz w:val="24"/>
          <w:szCs w:val="24"/>
        </w:rPr>
        <w:t xml:space="preserve">orchestrated </w:t>
      </w:r>
      <w:r w:rsidR="00AD27F4" w:rsidRPr="00621DB0">
        <w:rPr>
          <w:rFonts w:ascii="Arial" w:hAnsi="Arial" w:cs="Arial"/>
          <w:sz w:val="24"/>
          <w:szCs w:val="24"/>
        </w:rPr>
        <w:t>the well-documented genocide of more than one million Ethiopians</w:t>
      </w:r>
      <w:r w:rsidR="001D6851">
        <w:rPr>
          <w:rFonts w:ascii="Arial" w:hAnsi="Arial" w:cs="Arial"/>
          <w:sz w:val="24"/>
          <w:szCs w:val="24"/>
        </w:rPr>
        <w:t>.</w:t>
      </w:r>
      <w:r w:rsidR="00F16637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:rsidR="00F450C7" w:rsidRDefault="00F450C7" w:rsidP="00AD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AD27F4" w:rsidRPr="00621DB0">
        <w:rPr>
          <w:rFonts w:ascii="Arial" w:hAnsi="Arial" w:cs="Arial"/>
          <w:sz w:val="24"/>
          <w:szCs w:val="24"/>
        </w:rPr>
        <w:t xml:space="preserve"> would be </w:t>
      </w:r>
      <w:r w:rsidR="00AD27F4" w:rsidRPr="00621DB0">
        <w:rPr>
          <w:rFonts w:ascii="Arial" w:hAnsi="Arial" w:cs="Arial"/>
          <w:i/>
          <w:sz w:val="24"/>
          <w:szCs w:val="24"/>
        </w:rPr>
        <w:t>compelled</w:t>
      </w:r>
      <w:r w:rsidR="00AD27F4" w:rsidRPr="00621DB0">
        <w:rPr>
          <w:rFonts w:ascii="Arial" w:hAnsi="Arial" w:cs="Arial"/>
          <w:sz w:val="24"/>
          <w:szCs w:val="24"/>
        </w:rPr>
        <w:t xml:space="preserve"> to </w:t>
      </w:r>
      <w:r w:rsidR="00B4389E">
        <w:rPr>
          <w:rFonts w:ascii="Arial" w:hAnsi="Arial" w:cs="Arial"/>
          <w:sz w:val="24"/>
          <w:szCs w:val="24"/>
        </w:rPr>
        <w:t xml:space="preserve">enact legislation to </w:t>
      </w:r>
      <w:r w:rsidR="00AD27F4" w:rsidRPr="00621DB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mplement all WHO / IHR mandates</w:t>
      </w:r>
      <w:r w:rsidR="00AD27F4" w:rsidRPr="00621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violation of our </w:t>
      </w:r>
      <w:r w:rsidR="007643F4">
        <w:rPr>
          <w:rFonts w:ascii="Arial" w:hAnsi="Arial" w:cs="Arial"/>
          <w:sz w:val="24"/>
          <w:szCs w:val="24"/>
        </w:rPr>
        <w:t>sovereignty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superseding</w:t>
      </w:r>
      <w:r w:rsidR="008962B4" w:rsidRPr="008962B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our</w:t>
      </w:r>
      <w:r w:rsidR="008962B4" w:rsidRPr="008962B4">
        <w:rPr>
          <w:rFonts w:ascii="Arial" w:hAnsi="Arial" w:cs="Arial"/>
          <w:i/>
          <w:sz w:val="24"/>
          <w:szCs w:val="24"/>
        </w:rPr>
        <w:t xml:space="preserve"> existing</w:t>
      </w:r>
      <w:r w:rsidR="00AD27F4" w:rsidRPr="00621DB0">
        <w:rPr>
          <w:rFonts w:ascii="Arial" w:hAnsi="Arial" w:cs="Arial"/>
          <w:sz w:val="24"/>
          <w:szCs w:val="24"/>
        </w:rPr>
        <w:t xml:space="preserve"> </w:t>
      </w:r>
      <w:r w:rsidR="008962B4" w:rsidRPr="008962B4">
        <w:rPr>
          <w:rFonts w:ascii="Arial" w:hAnsi="Arial" w:cs="Arial"/>
          <w:i/>
          <w:sz w:val="24"/>
          <w:szCs w:val="24"/>
        </w:rPr>
        <w:t>laws</w:t>
      </w:r>
      <w:r w:rsidR="00FB0B41">
        <w:rPr>
          <w:rFonts w:ascii="Arial" w:hAnsi="Arial" w:cs="Arial"/>
          <w:sz w:val="24"/>
          <w:szCs w:val="24"/>
        </w:rPr>
        <w:t>.</w:t>
      </w:r>
    </w:p>
    <w:p w:rsidR="00AD27F4" w:rsidRPr="00621DB0" w:rsidRDefault="00AD27F4" w:rsidP="00AD27F4">
      <w:pPr>
        <w:rPr>
          <w:rFonts w:ascii="Arial" w:hAnsi="Arial" w:cs="Arial"/>
          <w:sz w:val="24"/>
          <w:szCs w:val="24"/>
        </w:rPr>
      </w:pPr>
      <w:r w:rsidRPr="00621DB0">
        <w:rPr>
          <w:rFonts w:ascii="Arial" w:hAnsi="Arial" w:cs="Arial"/>
          <w:sz w:val="24"/>
          <w:szCs w:val="24"/>
        </w:rPr>
        <w:t>WHO</w:t>
      </w:r>
      <w:r w:rsidR="00FB0B41">
        <w:rPr>
          <w:rFonts w:ascii="Arial" w:hAnsi="Arial" w:cs="Arial"/>
          <w:sz w:val="24"/>
          <w:szCs w:val="24"/>
        </w:rPr>
        <w:t xml:space="preserve"> </w:t>
      </w:r>
      <w:r w:rsidR="007643F4">
        <w:rPr>
          <w:rFonts w:ascii="Arial" w:hAnsi="Arial" w:cs="Arial"/>
          <w:sz w:val="24"/>
          <w:szCs w:val="24"/>
        </w:rPr>
        <w:t xml:space="preserve">intends </w:t>
      </w:r>
      <w:r w:rsidR="002664C1">
        <w:rPr>
          <w:rFonts w:ascii="Arial" w:hAnsi="Arial" w:cs="Arial"/>
          <w:sz w:val="24"/>
          <w:szCs w:val="24"/>
        </w:rPr>
        <w:t xml:space="preserve">to </w:t>
      </w:r>
      <w:r w:rsidR="000D0659">
        <w:rPr>
          <w:rFonts w:ascii="Arial" w:hAnsi="Arial" w:cs="Arial"/>
          <w:sz w:val="24"/>
          <w:szCs w:val="24"/>
        </w:rPr>
        <w:t>introduce 500 novel</w:t>
      </w:r>
      <w:r w:rsidRPr="00621DB0">
        <w:rPr>
          <w:rFonts w:ascii="Arial" w:hAnsi="Arial" w:cs="Arial"/>
          <w:sz w:val="24"/>
          <w:szCs w:val="24"/>
        </w:rPr>
        <w:t xml:space="preserve"> </w:t>
      </w:r>
      <w:r w:rsidR="00F450C7">
        <w:rPr>
          <w:rFonts w:ascii="Arial" w:hAnsi="Arial" w:cs="Arial"/>
          <w:sz w:val="24"/>
          <w:szCs w:val="24"/>
        </w:rPr>
        <w:t xml:space="preserve">mandatory </w:t>
      </w:r>
      <w:r w:rsidRPr="00621DB0">
        <w:rPr>
          <w:rFonts w:ascii="Arial" w:hAnsi="Arial" w:cs="Arial"/>
          <w:sz w:val="24"/>
          <w:szCs w:val="24"/>
        </w:rPr>
        <w:t>vaccines</w:t>
      </w:r>
      <w:r w:rsidRPr="00621DB0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122B58">
        <w:rPr>
          <w:rFonts w:ascii="Arial" w:hAnsi="Arial" w:cs="Arial"/>
          <w:sz w:val="24"/>
          <w:szCs w:val="24"/>
        </w:rPr>
        <w:t>,</w:t>
      </w:r>
      <w:r w:rsidR="00122B58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Pr="00621DB0">
        <w:rPr>
          <w:rFonts w:ascii="Arial" w:hAnsi="Arial" w:cs="Arial"/>
          <w:sz w:val="24"/>
          <w:szCs w:val="24"/>
        </w:rPr>
        <w:t xml:space="preserve"> by the year 2030</w:t>
      </w:r>
      <w:r w:rsidR="00F450C7">
        <w:rPr>
          <w:rFonts w:ascii="Arial" w:hAnsi="Arial" w:cs="Arial"/>
          <w:sz w:val="24"/>
          <w:szCs w:val="24"/>
        </w:rPr>
        <w:t xml:space="preserve"> and</w:t>
      </w:r>
      <w:r w:rsidRPr="00621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seek</w:t>
      </w:r>
      <w:r w:rsidR="00F450C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621DB0">
        <w:rPr>
          <w:rFonts w:ascii="Arial" w:hAnsi="Arial" w:cs="Arial"/>
          <w:sz w:val="24"/>
          <w:szCs w:val="24"/>
        </w:rPr>
        <w:t xml:space="preserve">total control over every living organism under its “One Health” </w:t>
      </w:r>
      <w:r w:rsidR="00F450C7">
        <w:rPr>
          <w:rFonts w:ascii="Arial" w:hAnsi="Arial" w:cs="Arial"/>
          <w:sz w:val="24"/>
          <w:szCs w:val="24"/>
        </w:rPr>
        <w:t>approach</w:t>
      </w:r>
      <w:r w:rsidRPr="00621DB0">
        <w:rPr>
          <w:rFonts w:ascii="Arial" w:hAnsi="Arial" w:cs="Arial"/>
          <w:sz w:val="24"/>
          <w:szCs w:val="24"/>
        </w:rPr>
        <w:t>.</w:t>
      </w:r>
      <w:r w:rsidRPr="00621DB0">
        <w:rPr>
          <w:rStyle w:val="FootnoteReference"/>
          <w:rFonts w:ascii="Arial" w:hAnsi="Arial" w:cs="Arial"/>
          <w:sz w:val="24"/>
          <w:szCs w:val="24"/>
        </w:rPr>
        <w:footnoteReference w:id="5"/>
      </w:r>
    </w:p>
    <w:p w:rsidR="001A033C" w:rsidRDefault="00F450C7" w:rsidP="001A0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1A033C" w:rsidRPr="00621DB0">
        <w:rPr>
          <w:rFonts w:ascii="Arial" w:hAnsi="Arial" w:cs="Arial"/>
          <w:sz w:val="24"/>
          <w:szCs w:val="24"/>
        </w:rPr>
        <w:t xml:space="preserve">undamentally compromised, </w:t>
      </w:r>
      <w:r>
        <w:rPr>
          <w:rFonts w:ascii="Arial" w:hAnsi="Arial" w:cs="Arial"/>
          <w:sz w:val="24"/>
          <w:szCs w:val="24"/>
        </w:rPr>
        <w:t xml:space="preserve">WHO </w:t>
      </w:r>
      <w:r w:rsidR="001A033C" w:rsidRPr="00621DB0">
        <w:rPr>
          <w:rFonts w:ascii="Arial" w:hAnsi="Arial" w:cs="Arial"/>
          <w:sz w:val="24"/>
          <w:szCs w:val="24"/>
        </w:rPr>
        <w:t>serv</w:t>
      </w:r>
      <w:r>
        <w:rPr>
          <w:rFonts w:ascii="Arial" w:hAnsi="Arial" w:cs="Arial"/>
          <w:sz w:val="24"/>
          <w:szCs w:val="24"/>
        </w:rPr>
        <w:t>es</w:t>
      </w:r>
      <w:r w:rsidR="001A033C" w:rsidRPr="00621DB0">
        <w:rPr>
          <w:rFonts w:ascii="Arial" w:hAnsi="Arial" w:cs="Arial"/>
          <w:sz w:val="24"/>
          <w:szCs w:val="24"/>
        </w:rPr>
        <w:t xml:space="preserve"> the special interests of its institutional and c</w:t>
      </w:r>
      <w:r w:rsidR="009C3C60">
        <w:rPr>
          <w:rFonts w:ascii="Arial" w:hAnsi="Arial" w:cs="Arial"/>
          <w:sz w:val="24"/>
          <w:szCs w:val="24"/>
        </w:rPr>
        <w:t>ommercial funders</w:t>
      </w:r>
      <w:r w:rsidR="001A033C" w:rsidRPr="00621DB0">
        <w:rPr>
          <w:rFonts w:ascii="Arial" w:hAnsi="Arial" w:cs="Arial"/>
          <w:sz w:val="24"/>
          <w:szCs w:val="24"/>
        </w:rPr>
        <w:t>.</w:t>
      </w:r>
    </w:p>
    <w:p w:rsidR="00963CFA" w:rsidRDefault="009C3C60" w:rsidP="001A0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963CFA">
        <w:rPr>
          <w:rFonts w:ascii="Arial" w:hAnsi="Arial" w:cs="Arial"/>
          <w:sz w:val="24"/>
          <w:szCs w:val="24"/>
        </w:rPr>
        <w:t xml:space="preserve">ontinued membership in </w:t>
      </w:r>
      <w:proofErr w:type="gramStart"/>
      <w:r w:rsidR="00963CFA" w:rsidRPr="00810130">
        <w:rPr>
          <w:rFonts w:ascii="Arial" w:hAnsi="Arial" w:cs="Arial"/>
          <w:color w:val="000000" w:themeColor="text1"/>
          <w:sz w:val="24"/>
          <w:szCs w:val="24"/>
        </w:rPr>
        <w:t>WHO</w:t>
      </w:r>
      <w:proofErr w:type="gramEnd"/>
      <w:r w:rsidR="00963CFA" w:rsidRPr="008101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6DB2" w:rsidRPr="00810130">
        <w:rPr>
          <w:rFonts w:ascii="Arial" w:hAnsi="Arial" w:cs="Arial"/>
          <w:color w:val="000000" w:themeColor="text1"/>
          <w:sz w:val="24"/>
          <w:szCs w:val="24"/>
        </w:rPr>
        <w:t>and the UN</w:t>
      </w:r>
      <w:r w:rsidR="009935AD">
        <w:rPr>
          <w:rFonts w:ascii="Arial" w:hAnsi="Arial" w:cs="Arial"/>
          <w:sz w:val="24"/>
          <w:szCs w:val="24"/>
        </w:rPr>
        <w:t xml:space="preserve"> </w:t>
      </w:r>
      <w:r w:rsidR="00963CFA">
        <w:rPr>
          <w:rFonts w:ascii="Arial" w:hAnsi="Arial" w:cs="Arial"/>
          <w:sz w:val="24"/>
          <w:szCs w:val="24"/>
        </w:rPr>
        <w:t xml:space="preserve">represents a clear and present danger to </w:t>
      </w:r>
      <w:r>
        <w:rPr>
          <w:rFonts w:ascii="Arial" w:hAnsi="Arial" w:cs="Arial"/>
          <w:sz w:val="24"/>
          <w:szCs w:val="24"/>
        </w:rPr>
        <w:t>our</w:t>
      </w:r>
      <w:r w:rsidR="00963CFA">
        <w:rPr>
          <w:rFonts w:ascii="Arial" w:hAnsi="Arial" w:cs="Arial"/>
          <w:sz w:val="24"/>
          <w:szCs w:val="24"/>
        </w:rPr>
        <w:t xml:space="preserve"> well being</w:t>
      </w:r>
      <w:r w:rsidR="007A43C2">
        <w:rPr>
          <w:rFonts w:ascii="Arial" w:hAnsi="Arial" w:cs="Arial"/>
          <w:sz w:val="24"/>
          <w:szCs w:val="24"/>
        </w:rPr>
        <w:t xml:space="preserve"> and sovereignty</w:t>
      </w:r>
      <w:r>
        <w:rPr>
          <w:rFonts w:ascii="Arial" w:hAnsi="Arial" w:cs="Arial"/>
          <w:sz w:val="24"/>
          <w:szCs w:val="24"/>
        </w:rPr>
        <w:t>.</w:t>
      </w:r>
    </w:p>
    <w:p w:rsidR="00AD27F4" w:rsidRPr="00621DB0" w:rsidRDefault="00EC03E9" w:rsidP="00AD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look forward to your leadership </w:t>
      </w:r>
      <w:r w:rsidR="00AD27F4" w:rsidRPr="00621DB0">
        <w:rPr>
          <w:rFonts w:ascii="Arial" w:hAnsi="Arial" w:cs="Arial"/>
          <w:sz w:val="24"/>
          <w:szCs w:val="24"/>
        </w:rPr>
        <w:t>in</w:t>
      </w:r>
      <w:r w:rsidR="00AD27F4">
        <w:rPr>
          <w:rFonts w:ascii="Arial" w:hAnsi="Arial" w:cs="Arial"/>
          <w:sz w:val="24"/>
          <w:szCs w:val="24"/>
        </w:rPr>
        <w:t xml:space="preserve"> </w:t>
      </w:r>
      <w:r w:rsidR="00AD27F4" w:rsidRPr="00621DB0">
        <w:rPr>
          <w:rFonts w:ascii="Arial" w:hAnsi="Arial" w:cs="Arial"/>
          <w:sz w:val="24"/>
          <w:szCs w:val="24"/>
        </w:rPr>
        <w:t xml:space="preserve">spearheading our </w:t>
      </w:r>
      <w:r w:rsidR="00963CFA">
        <w:rPr>
          <w:rFonts w:ascii="Arial" w:hAnsi="Arial" w:cs="Arial"/>
          <w:sz w:val="24"/>
          <w:szCs w:val="24"/>
        </w:rPr>
        <w:t xml:space="preserve">expeditious </w:t>
      </w:r>
      <w:r w:rsidR="00AD27F4" w:rsidRPr="00621DB0">
        <w:rPr>
          <w:rFonts w:ascii="Arial" w:hAnsi="Arial" w:cs="Arial"/>
          <w:sz w:val="24"/>
          <w:szCs w:val="24"/>
        </w:rPr>
        <w:t xml:space="preserve">withdrawal from </w:t>
      </w:r>
      <w:r w:rsidR="00B86DB2" w:rsidRPr="00C46284">
        <w:rPr>
          <w:rFonts w:ascii="Arial" w:hAnsi="Arial" w:cs="Arial"/>
          <w:color w:val="000000" w:themeColor="text1"/>
          <w:sz w:val="24"/>
          <w:szCs w:val="24"/>
        </w:rPr>
        <w:t>both organizations</w:t>
      </w:r>
      <w:r w:rsidR="00AD27F4" w:rsidRPr="00C46284">
        <w:rPr>
          <w:rFonts w:ascii="Arial" w:hAnsi="Arial" w:cs="Arial"/>
          <w:color w:val="000000" w:themeColor="text1"/>
          <w:sz w:val="24"/>
          <w:szCs w:val="24"/>
        </w:rPr>
        <w:t>.</w:t>
      </w:r>
      <w:r w:rsidR="00AD27F4" w:rsidRPr="00621DB0">
        <w:rPr>
          <w:rFonts w:ascii="Arial" w:hAnsi="Arial" w:cs="Arial"/>
          <w:sz w:val="24"/>
          <w:szCs w:val="24"/>
        </w:rPr>
        <w:t xml:space="preserve"> </w:t>
      </w:r>
    </w:p>
    <w:p w:rsidR="00AD27F4" w:rsidRPr="00621DB0" w:rsidRDefault="00AD27F4" w:rsidP="001A033C">
      <w:pPr>
        <w:rPr>
          <w:rFonts w:ascii="Arial" w:hAnsi="Arial" w:cs="Arial"/>
          <w:sz w:val="24"/>
          <w:szCs w:val="24"/>
        </w:rPr>
      </w:pPr>
    </w:p>
    <w:p w:rsidR="001A033C" w:rsidRPr="00621DB0" w:rsidRDefault="001A033C" w:rsidP="001A033C">
      <w:pPr>
        <w:rPr>
          <w:rFonts w:ascii="Arial" w:hAnsi="Arial" w:cs="Arial"/>
          <w:sz w:val="24"/>
          <w:szCs w:val="24"/>
        </w:rPr>
      </w:pPr>
    </w:p>
    <w:p w:rsidR="007050DE" w:rsidRDefault="007050DE">
      <w:pPr>
        <w:rPr>
          <w:rFonts w:ascii="Arial" w:hAnsi="Arial" w:cs="Arial"/>
          <w:sz w:val="24"/>
          <w:szCs w:val="24"/>
        </w:rPr>
      </w:pPr>
    </w:p>
    <w:sectPr w:rsidR="007050DE" w:rsidSect="0038275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2A" w:rsidRDefault="00D21D2A" w:rsidP="001A033C">
      <w:pPr>
        <w:spacing w:after="0" w:line="240" w:lineRule="auto"/>
      </w:pPr>
      <w:r>
        <w:separator/>
      </w:r>
    </w:p>
  </w:endnote>
  <w:endnote w:type="continuationSeparator" w:id="0">
    <w:p w:rsidR="00D21D2A" w:rsidRDefault="00D21D2A" w:rsidP="001A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2A" w:rsidRDefault="00D21D2A" w:rsidP="001A033C">
      <w:pPr>
        <w:spacing w:after="0" w:line="240" w:lineRule="auto"/>
      </w:pPr>
      <w:r>
        <w:separator/>
      </w:r>
    </w:p>
  </w:footnote>
  <w:footnote w:type="continuationSeparator" w:id="0">
    <w:p w:rsidR="00D21D2A" w:rsidRDefault="00D21D2A" w:rsidP="001A033C">
      <w:pPr>
        <w:spacing w:after="0" w:line="240" w:lineRule="auto"/>
      </w:pPr>
      <w:r>
        <w:continuationSeparator/>
      </w:r>
    </w:p>
  </w:footnote>
  <w:footnote w:id="1">
    <w:p w:rsidR="00AD27F4" w:rsidRDefault="00AD27F4" w:rsidP="001A033C">
      <w:r>
        <w:rPr>
          <w:rStyle w:val="FootnoteReference"/>
        </w:rPr>
        <w:footnoteRef/>
      </w:r>
      <w:r>
        <w:t xml:space="preserve"> </w:t>
      </w:r>
      <w:hyperlink r:id="rId1" w:history="1">
        <w:r w:rsidRPr="007501E4">
          <w:rPr>
            <w:rStyle w:val="Hyperlink"/>
            <w:rFonts w:ascii="Times New Roman" w:hAnsi="Times New Roman" w:cs="Times New Roman"/>
            <w:sz w:val="24"/>
            <w:szCs w:val="24"/>
          </w:rPr>
          <w:t>https://apps.who.int/gb/wgihr/pdf_files/wgihr2/A_WGIHR2_5-en.pdf</w:t>
        </w:r>
      </w:hyperlink>
    </w:p>
  </w:footnote>
  <w:footnote w:id="2">
    <w:p w:rsidR="003C0B42" w:rsidRDefault="00F16637">
      <w:r>
        <w:rPr>
          <w:rStyle w:val="FootnoteReference"/>
        </w:rPr>
        <w:footnoteRef/>
      </w:r>
      <w:r>
        <w:t xml:space="preserve"> </w:t>
      </w:r>
      <w:r w:rsidR="0010153C" w:rsidRPr="0010153C">
        <w:rPr>
          <w:rStyle w:val="Hyperlink"/>
          <w:rFonts w:ascii="Times New Roman" w:hAnsi="Times New Roman" w:cs="Times New Roman"/>
          <w:sz w:val="24"/>
          <w:szCs w:val="24"/>
        </w:rPr>
        <w:t>https://preventgenocide2030.org/tedros</w:t>
      </w:r>
      <w:r w:rsidR="004C1B59">
        <w:t xml:space="preserve"> </w:t>
      </w:r>
    </w:p>
  </w:footnote>
  <w:footnote w:id="3">
    <w:p w:rsidR="00AD27F4" w:rsidRDefault="00AD27F4" w:rsidP="00AD27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7501E4">
          <w:rPr>
            <w:rStyle w:val="Hyperlink"/>
          </w:rPr>
          <w:t>https://www.who.int/teams/immunization-vaccines-and-biologicals/strategies/ia2030</w:t>
        </w:r>
      </w:hyperlink>
    </w:p>
    <w:p w:rsidR="002664C1" w:rsidRDefault="002664C1" w:rsidP="00AD27F4">
      <w:pPr>
        <w:pStyle w:val="FootnoteText"/>
      </w:pPr>
    </w:p>
  </w:footnote>
  <w:footnote w:id="4">
    <w:p w:rsidR="00122B58" w:rsidRDefault="00122B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A074E9">
          <w:rPr>
            <w:rStyle w:val="Hyperlink"/>
          </w:rPr>
          <w:t>https://cdn.who.int/media/docs/default-source/immunization/strategy/ia2030/ia2030_frameworkforactionv04.pdf</w:t>
        </w:r>
      </w:hyperlink>
      <w:r w:rsidRPr="00122B58">
        <w:t xml:space="preserve"> p. 10</w:t>
      </w:r>
    </w:p>
  </w:footnote>
  <w:footnote w:id="5">
    <w:p w:rsidR="00AD27F4" w:rsidRDefault="00AD27F4" w:rsidP="00AD27F4">
      <w:r>
        <w:rPr>
          <w:rStyle w:val="FootnoteReference"/>
        </w:rPr>
        <w:footnoteRef/>
      </w:r>
      <w:r>
        <w:t xml:space="preserve"> </w:t>
      </w:r>
      <w:hyperlink r:id="rId4" w:history="1">
        <w:r w:rsidRPr="007501E4">
          <w:rPr>
            <w:rStyle w:val="Hyperlink"/>
          </w:rPr>
          <w:t>https://www.who.int/teams/one-health-initiative</w:t>
        </w:r>
      </w:hyperlink>
    </w:p>
    <w:p w:rsidR="00AD27F4" w:rsidRDefault="00AD27F4" w:rsidP="00AD27F4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2F9"/>
    <w:rsid w:val="00001EF5"/>
    <w:rsid w:val="00013956"/>
    <w:rsid w:val="000448FF"/>
    <w:rsid w:val="00072765"/>
    <w:rsid w:val="000A5BBD"/>
    <w:rsid w:val="000D0659"/>
    <w:rsid w:val="000E5E48"/>
    <w:rsid w:val="000F1E24"/>
    <w:rsid w:val="0010153C"/>
    <w:rsid w:val="00122B58"/>
    <w:rsid w:val="00125E91"/>
    <w:rsid w:val="00160283"/>
    <w:rsid w:val="00172F3A"/>
    <w:rsid w:val="00183B65"/>
    <w:rsid w:val="001A033C"/>
    <w:rsid w:val="001A534D"/>
    <w:rsid w:val="001D6851"/>
    <w:rsid w:val="001D7B48"/>
    <w:rsid w:val="002664C1"/>
    <w:rsid w:val="00284D51"/>
    <w:rsid w:val="002948E5"/>
    <w:rsid w:val="002E1F12"/>
    <w:rsid w:val="003200A1"/>
    <w:rsid w:val="00321AF7"/>
    <w:rsid w:val="00331391"/>
    <w:rsid w:val="00350B98"/>
    <w:rsid w:val="00360124"/>
    <w:rsid w:val="00382757"/>
    <w:rsid w:val="003967DC"/>
    <w:rsid w:val="003A1909"/>
    <w:rsid w:val="003B3989"/>
    <w:rsid w:val="003B39E4"/>
    <w:rsid w:val="003C0B42"/>
    <w:rsid w:val="003C3E89"/>
    <w:rsid w:val="003E20CB"/>
    <w:rsid w:val="004422EC"/>
    <w:rsid w:val="0045138F"/>
    <w:rsid w:val="004A3E0F"/>
    <w:rsid w:val="004C1B59"/>
    <w:rsid w:val="004F6670"/>
    <w:rsid w:val="00502F82"/>
    <w:rsid w:val="00510CBE"/>
    <w:rsid w:val="00530419"/>
    <w:rsid w:val="00577E67"/>
    <w:rsid w:val="005E3CE2"/>
    <w:rsid w:val="00631994"/>
    <w:rsid w:val="00633C30"/>
    <w:rsid w:val="00652960"/>
    <w:rsid w:val="006F5217"/>
    <w:rsid w:val="007050DE"/>
    <w:rsid w:val="0071310D"/>
    <w:rsid w:val="0072274D"/>
    <w:rsid w:val="007333FF"/>
    <w:rsid w:val="0073383A"/>
    <w:rsid w:val="00734E38"/>
    <w:rsid w:val="00743D75"/>
    <w:rsid w:val="00747C52"/>
    <w:rsid w:val="007643F4"/>
    <w:rsid w:val="0077634B"/>
    <w:rsid w:val="007A43C2"/>
    <w:rsid w:val="007B52E7"/>
    <w:rsid w:val="007E6A10"/>
    <w:rsid w:val="008009E4"/>
    <w:rsid w:val="00810130"/>
    <w:rsid w:val="00853209"/>
    <w:rsid w:val="008602F9"/>
    <w:rsid w:val="00864D11"/>
    <w:rsid w:val="008962B4"/>
    <w:rsid w:val="00934DFF"/>
    <w:rsid w:val="00963CFA"/>
    <w:rsid w:val="009935AD"/>
    <w:rsid w:val="009A1F29"/>
    <w:rsid w:val="009C3C60"/>
    <w:rsid w:val="009D5300"/>
    <w:rsid w:val="00A074E9"/>
    <w:rsid w:val="00A240CA"/>
    <w:rsid w:val="00A30EA6"/>
    <w:rsid w:val="00A428BC"/>
    <w:rsid w:val="00A819BA"/>
    <w:rsid w:val="00A867BB"/>
    <w:rsid w:val="00AC28F0"/>
    <w:rsid w:val="00AC50F7"/>
    <w:rsid w:val="00AD27F4"/>
    <w:rsid w:val="00B4389E"/>
    <w:rsid w:val="00B86DB2"/>
    <w:rsid w:val="00BC6D4C"/>
    <w:rsid w:val="00C46284"/>
    <w:rsid w:val="00C75D3A"/>
    <w:rsid w:val="00CA38A4"/>
    <w:rsid w:val="00CA3DD7"/>
    <w:rsid w:val="00CA4D9E"/>
    <w:rsid w:val="00CA6AD3"/>
    <w:rsid w:val="00CF2A1D"/>
    <w:rsid w:val="00D07EC6"/>
    <w:rsid w:val="00D117AC"/>
    <w:rsid w:val="00D21D2A"/>
    <w:rsid w:val="00D22D90"/>
    <w:rsid w:val="00D318F8"/>
    <w:rsid w:val="00D566DF"/>
    <w:rsid w:val="00D56EA9"/>
    <w:rsid w:val="00D63DED"/>
    <w:rsid w:val="00D96139"/>
    <w:rsid w:val="00DB415A"/>
    <w:rsid w:val="00E21F7D"/>
    <w:rsid w:val="00E969CA"/>
    <w:rsid w:val="00EC03E9"/>
    <w:rsid w:val="00F1324E"/>
    <w:rsid w:val="00F16637"/>
    <w:rsid w:val="00F309FB"/>
    <w:rsid w:val="00F450C7"/>
    <w:rsid w:val="00F75AAB"/>
    <w:rsid w:val="00FA74F2"/>
    <w:rsid w:val="00FB0B41"/>
    <w:rsid w:val="00FE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33C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A03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3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3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3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2B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B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2B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dn.who.int/media/docs/default-source/immunization/strategy/ia2030/ia2030_frameworkforactionv04.pdf%20" TargetMode="External"/><Relationship Id="rId2" Type="http://schemas.openxmlformats.org/officeDocument/2006/relationships/hyperlink" Target="https://www.who.int/teams/immunization-vaccines-and-biologicals/strategies/ia2030" TargetMode="External"/><Relationship Id="rId1" Type="http://schemas.openxmlformats.org/officeDocument/2006/relationships/hyperlink" Target="https://apps.who.int/gb/wgihr/pdf_files/wgihr2/A_WGIHR2_5-en.pdf%20%20%20%20" TargetMode="External"/><Relationship Id="rId4" Type="http://schemas.openxmlformats.org/officeDocument/2006/relationships/hyperlink" Target="https://www.who.int/teams/one-health-initi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EA64-80F1-4ED1-8B62-23861B14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DP</cp:lastModifiedBy>
  <cp:revision>13</cp:revision>
  <dcterms:created xsi:type="dcterms:W3CDTF">2023-07-12T16:20:00Z</dcterms:created>
  <dcterms:modified xsi:type="dcterms:W3CDTF">2024-08-16T04:09:00Z</dcterms:modified>
</cp:coreProperties>
</file>